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C97D" w14:textId="77777777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4077582"/>
      <w:bookmarkStart w:id="1" w:name="_Hlk96597192"/>
      <w:bookmarkStart w:id="2" w:name="_Hlk9910753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BODULIĆ</w:t>
      </w:r>
    </w:p>
    <w:p w14:paraId="0A87A92A" w14:textId="77777777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Ulica Krešimira Ćosića 4</w:t>
      </w:r>
    </w:p>
    <w:p w14:paraId="11716130" w14:textId="77777777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DOBROPOLJANA</w:t>
      </w:r>
    </w:p>
    <w:p w14:paraId="45AA395E" w14:textId="77777777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E679734" w14:textId="1E4682AB" w:rsidR="00C77AF8" w:rsidRDefault="00C77AF8" w:rsidP="00C77AF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007-04/26-02/0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7206760" w14:textId="77777777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 2198-17-1-02-26-1</w:t>
      </w:r>
    </w:p>
    <w:p w14:paraId="112AC4A4" w14:textId="0615CC1D" w:rsidR="00C77AF8" w:rsidRDefault="00C77AF8" w:rsidP="00C77A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Dobropoljana,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13. travnja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2026. g. </w:t>
      </w:r>
    </w:p>
    <w:bookmarkEnd w:id="0"/>
    <w:p w14:paraId="30C6773C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D9005A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47EF6871" w14:textId="77777777" w:rsidR="00C77AF8" w:rsidRDefault="00C77AF8" w:rsidP="00C77AF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6869888" w14:textId="77777777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34967F4F" w14:textId="77777777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ED4BE" w14:textId="0D7D2D36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sjednicu Upravnog vijeća Dječjeg vrtića Bodulić koja će</w:t>
      </w:r>
    </w:p>
    <w:p w14:paraId="445424BC" w14:textId="5E0F36EE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 održati </w:t>
      </w:r>
      <w:r>
        <w:rPr>
          <w:rFonts w:ascii="Times New Roman" w:hAnsi="Times New Roman" w:cs="Times New Roman"/>
          <w:b/>
          <w:sz w:val="24"/>
          <w:szCs w:val="24"/>
        </w:rPr>
        <w:t>13. travnja</w:t>
      </w:r>
      <w:r>
        <w:rPr>
          <w:rFonts w:ascii="Times New Roman" w:hAnsi="Times New Roman" w:cs="Times New Roman"/>
          <w:b/>
          <w:sz w:val="24"/>
          <w:szCs w:val="24"/>
        </w:rPr>
        <w:t xml:space="preserve"> 2026. godine (</w:t>
      </w:r>
      <w:r>
        <w:rPr>
          <w:rFonts w:ascii="Times New Roman" w:hAnsi="Times New Roman" w:cs="Times New Roman"/>
          <w:b/>
          <w:sz w:val="24"/>
          <w:szCs w:val="24"/>
        </w:rPr>
        <w:t>ponedjeljak</w:t>
      </w:r>
      <w:r>
        <w:rPr>
          <w:rFonts w:ascii="Times New Roman" w:hAnsi="Times New Roman" w:cs="Times New Roman"/>
          <w:b/>
          <w:sz w:val="24"/>
          <w:szCs w:val="24"/>
        </w:rPr>
        <w:t>) elektronskim putem</w:t>
      </w:r>
    </w:p>
    <w:p w14:paraId="6B122479" w14:textId="77777777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0E308A" w14:textId="77777777" w:rsidR="00C77AF8" w:rsidRDefault="00C77AF8" w:rsidP="00C77AF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8FE44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07EF5245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333D333" w14:textId="0F34D925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Prihvaćanje Zapisnika sa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sjednice UV (IV. saziv)</w:t>
      </w:r>
    </w:p>
    <w:p w14:paraId="7639EC7E" w14:textId="2F100587" w:rsidR="00C77AF8" w:rsidRDefault="00C74914" w:rsidP="00C749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</w:t>
      </w:r>
      <w:r w:rsidR="00C77AF8">
        <w:rPr>
          <w:rFonts w:ascii="Times New Roman" w:hAnsi="Times New Roman" w:cs="Times New Roman"/>
          <w:sz w:val="24"/>
          <w:szCs w:val="24"/>
        </w:rPr>
        <w:t xml:space="preserve">. Donošenje Odluke o izboru 2 (dva) kandidata za radno mjesto odgojitelja, na određeno   </w:t>
      </w:r>
    </w:p>
    <w:p w14:paraId="27329AFC" w14:textId="248FF862" w:rsidR="00C77AF8" w:rsidRDefault="00C77AF8" w:rsidP="00C77AF8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puno radno vrijeme</w:t>
      </w:r>
    </w:p>
    <w:p w14:paraId="4238918E" w14:textId="77777777" w:rsidR="00C77AF8" w:rsidRPr="006C601B" w:rsidRDefault="00C77AF8" w:rsidP="00C77AF8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5B706DAB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14:paraId="032C14D6" w14:textId="77777777" w:rsidR="00C77AF8" w:rsidRDefault="00C77AF8" w:rsidP="00C77AF8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4D2815CE" w14:textId="77777777" w:rsidR="00C77AF8" w:rsidRDefault="00C77AF8" w:rsidP="00C77AF8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PREDSJEDNIK UPRAVNOG VIJEĆA</w:t>
      </w:r>
    </w:p>
    <w:p w14:paraId="15D9654B" w14:textId="77777777" w:rsidR="00C77AF8" w:rsidRDefault="00C77AF8" w:rsidP="00C77AF8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Andro Magić</w:t>
      </w:r>
    </w:p>
    <w:p w14:paraId="500FB67A" w14:textId="77777777" w:rsidR="00C77AF8" w:rsidRDefault="00C77AF8" w:rsidP="00C77AF8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05D8440F" w14:textId="77777777" w:rsidR="00C77AF8" w:rsidRDefault="00C77AF8" w:rsidP="00C77AF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B7AFD7" w14:textId="77777777" w:rsidR="00C77AF8" w:rsidRDefault="00C77AF8" w:rsidP="00C77AF8"/>
    <w:p w14:paraId="3BFA819B" w14:textId="77777777" w:rsidR="00C77AF8" w:rsidRDefault="00C77AF8"/>
    <w:sectPr w:rsidR="00C77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F8"/>
    <w:rsid w:val="00C74914"/>
    <w:rsid w:val="00C77AF8"/>
    <w:rsid w:val="00EA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2108"/>
  <w15:chartTrackingRefBased/>
  <w15:docId w15:val="{EC813AFA-51E0-4CE7-ADBA-711F6B7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AF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77A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2</cp:revision>
  <dcterms:created xsi:type="dcterms:W3CDTF">2026-04-13T08:28:00Z</dcterms:created>
  <dcterms:modified xsi:type="dcterms:W3CDTF">2026-04-13T11:54:00Z</dcterms:modified>
</cp:coreProperties>
</file>