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563C" w14:textId="77777777" w:rsidR="002156E8" w:rsidRPr="00BC446E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183610047"/>
      <w:r w:rsidRPr="00BC446E">
        <w:rPr>
          <w:rFonts w:ascii="Times New Roman" w:hAnsi="Times New Roman"/>
          <w:sz w:val="24"/>
          <w:szCs w:val="24"/>
        </w:rPr>
        <w:t>DJEČJI VRTIĆ BODULIĆ</w:t>
      </w:r>
    </w:p>
    <w:p w14:paraId="042C22D4" w14:textId="77777777" w:rsidR="002156E8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lica Krešimira Ćosića </w:t>
      </w:r>
      <w:r w:rsidRPr="00BC446E">
        <w:rPr>
          <w:rFonts w:ascii="Times New Roman" w:hAnsi="Times New Roman"/>
          <w:sz w:val="24"/>
          <w:szCs w:val="24"/>
        </w:rPr>
        <w:t>4</w:t>
      </w:r>
    </w:p>
    <w:p w14:paraId="2C40C920" w14:textId="77777777" w:rsidR="002156E8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DOBROPOLJANA</w:t>
      </w:r>
    </w:p>
    <w:p w14:paraId="4C70AD9C" w14:textId="77777777" w:rsidR="002156E8" w:rsidRPr="00BC446E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9C12379" w14:textId="45DC15BF" w:rsidR="002156E8" w:rsidRPr="00BC446E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KLASA: 112-02/2</w:t>
      </w:r>
      <w:r>
        <w:rPr>
          <w:rFonts w:ascii="Times New Roman" w:hAnsi="Times New Roman"/>
          <w:sz w:val="24"/>
          <w:szCs w:val="24"/>
        </w:rPr>
        <w:t>5</w:t>
      </w:r>
      <w:r w:rsidRPr="00BC446E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BC446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</w:t>
      </w:r>
      <w:r w:rsidR="00B56E44">
        <w:rPr>
          <w:rFonts w:ascii="Times New Roman" w:hAnsi="Times New Roman"/>
          <w:sz w:val="24"/>
          <w:szCs w:val="24"/>
        </w:rPr>
        <w:t>3</w:t>
      </w:r>
    </w:p>
    <w:p w14:paraId="217A9EB8" w14:textId="77777777" w:rsidR="002156E8" w:rsidRPr="00BC446E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URBROJ: 2198-</w:t>
      </w:r>
      <w:r>
        <w:rPr>
          <w:rFonts w:ascii="Times New Roman" w:hAnsi="Times New Roman"/>
          <w:sz w:val="24"/>
          <w:szCs w:val="24"/>
        </w:rPr>
        <w:t>17-1-01-25-3</w:t>
      </w:r>
    </w:p>
    <w:p w14:paraId="7827B070" w14:textId="6718CC62" w:rsidR="002156E8" w:rsidRDefault="002156E8" w:rsidP="002156E8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 xml:space="preserve">Dobropoljana, </w:t>
      </w:r>
      <w:r>
        <w:rPr>
          <w:rFonts w:ascii="Times New Roman" w:hAnsi="Times New Roman"/>
          <w:sz w:val="24"/>
          <w:szCs w:val="24"/>
        </w:rPr>
        <w:t>11. lipnja 2025.</w:t>
      </w:r>
      <w:r w:rsidRPr="00BC446E">
        <w:rPr>
          <w:rFonts w:ascii="Times New Roman" w:hAnsi="Times New Roman"/>
          <w:sz w:val="24"/>
          <w:szCs w:val="24"/>
        </w:rPr>
        <w:t xml:space="preserve"> god</w:t>
      </w:r>
      <w:r>
        <w:rPr>
          <w:rFonts w:ascii="Times New Roman" w:hAnsi="Times New Roman"/>
          <w:sz w:val="24"/>
          <w:szCs w:val="24"/>
        </w:rPr>
        <w:t>ine</w:t>
      </w:r>
    </w:p>
    <w:p w14:paraId="25A8B05A" w14:textId="77777777" w:rsidR="002156E8" w:rsidRPr="00BC446E" w:rsidRDefault="002156E8" w:rsidP="002156E8">
      <w:pPr>
        <w:rPr>
          <w:rFonts w:ascii="Times New Roman" w:hAnsi="Times New Roman"/>
          <w:sz w:val="24"/>
          <w:szCs w:val="24"/>
        </w:rPr>
      </w:pPr>
    </w:p>
    <w:p w14:paraId="53822351" w14:textId="77777777" w:rsidR="002156E8" w:rsidRPr="00BC446E" w:rsidRDefault="002156E8" w:rsidP="002156E8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Na temelju članka 10. stavak 1. podstavak 10. Zakona o pravu na pristup informacijama</w:t>
      </w:r>
    </w:p>
    <w:p w14:paraId="4291C43A" w14:textId="77777777" w:rsidR="002156E8" w:rsidRDefault="002156E8" w:rsidP="002156E8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(Narodne novine 25/13, 85/15 i 69/22) donosi se:</w:t>
      </w:r>
    </w:p>
    <w:p w14:paraId="6D21AAD3" w14:textId="77777777" w:rsidR="002156E8" w:rsidRDefault="002156E8" w:rsidP="002156E8">
      <w:pPr>
        <w:rPr>
          <w:rFonts w:ascii="Times New Roman" w:hAnsi="Times New Roman"/>
          <w:sz w:val="24"/>
          <w:szCs w:val="24"/>
        </w:rPr>
      </w:pPr>
    </w:p>
    <w:p w14:paraId="3FA364FA" w14:textId="77777777" w:rsidR="002156E8" w:rsidRDefault="002156E8" w:rsidP="002156E8">
      <w:pPr>
        <w:rPr>
          <w:rFonts w:ascii="Times New Roman" w:hAnsi="Times New Roman"/>
          <w:sz w:val="24"/>
          <w:szCs w:val="24"/>
        </w:rPr>
      </w:pPr>
    </w:p>
    <w:p w14:paraId="7A659C44" w14:textId="77777777" w:rsidR="002156E8" w:rsidRPr="00BC446E" w:rsidRDefault="002156E8" w:rsidP="002156E8">
      <w:pPr>
        <w:rPr>
          <w:rFonts w:ascii="Times New Roman" w:hAnsi="Times New Roman"/>
          <w:sz w:val="24"/>
          <w:szCs w:val="24"/>
        </w:rPr>
      </w:pPr>
    </w:p>
    <w:p w14:paraId="2728C78D" w14:textId="77777777" w:rsidR="002156E8" w:rsidRPr="005D4F90" w:rsidRDefault="002156E8" w:rsidP="002156E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OBAVIJEST</w:t>
      </w:r>
    </w:p>
    <w:p w14:paraId="627C46F6" w14:textId="77777777" w:rsidR="002156E8" w:rsidRPr="005D4F90" w:rsidRDefault="002156E8" w:rsidP="002156E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 ishodu natječajnog postupka</w:t>
      </w:r>
    </w:p>
    <w:p w14:paraId="54BB23EE" w14:textId="77777777" w:rsidR="002156E8" w:rsidRDefault="002156E8" w:rsidP="002156E8">
      <w:pPr>
        <w:jc w:val="center"/>
        <w:rPr>
          <w:rFonts w:ascii="Times New Roman" w:hAnsi="Times New Roman"/>
          <w:sz w:val="24"/>
          <w:szCs w:val="24"/>
        </w:rPr>
      </w:pPr>
    </w:p>
    <w:p w14:paraId="2A5E5620" w14:textId="77777777" w:rsidR="002156E8" w:rsidRDefault="002156E8" w:rsidP="002156E8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1ADC5A" w14:textId="77777777" w:rsidR="002156E8" w:rsidRDefault="002156E8" w:rsidP="002156E8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840A31" w14:textId="0E43CFD3" w:rsidR="002156E8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Bodulić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23. svibnja 2025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Hrvatskog zavoda za zapošljavanje,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6187B4B2" w14:textId="77777777" w:rsidR="002156E8" w:rsidRPr="005025BA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2BF00D" w14:textId="77777777" w:rsidR="002156E8" w:rsidRPr="005025BA" w:rsidRDefault="002156E8" w:rsidP="002156E8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 – 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dva) izvršitelja/ice,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6A4DEF7" w14:textId="77777777" w:rsidR="002156E8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0A8511" w14:textId="75DFE354" w:rsidR="002156E8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 (dvije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A76910">
        <w:rPr>
          <w:rFonts w:ascii="Times New Roman" w:hAnsi="Times New Roman" w:cs="F"/>
          <w:bCs/>
          <w:sz w:val="24"/>
          <w:szCs w:val="24"/>
        </w:rPr>
        <w:t>pravovremen</w:t>
      </w:r>
      <w:r w:rsidR="00E87CB8">
        <w:rPr>
          <w:rFonts w:ascii="Times New Roman" w:hAnsi="Times New Roman" w:cs="F"/>
          <w:bCs/>
          <w:sz w:val="24"/>
          <w:szCs w:val="24"/>
        </w:rPr>
        <w:t>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prijav</w:t>
      </w:r>
      <w:r>
        <w:rPr>
          <w:rFonts w:ascii="Times New Roman" w:hAnsi="Times New Roman" w:cs="F"/>
          <w:bCs/>
          <w:sz w:val="24"/>
          <w:szCs w:val="24"/>
        </w:rPr>
        <w:t>e</w:t>
      </w:r>
      <w:r w:rsidRPr="00A76910">
        <w:rPr>
          <w:rFonts w:ascii="Times New Roman" w:hAnsi="Times New Roman" w:cs="F"/>
          <w:bCs/>
          <w:sz w:val="24"/>
          <w:szCs w:val="24"/>
        </w:rPr>
        <w:t xml:space="preserve"> s potpunom dokumentacijom</w:t>
      </w:r>
      <w:r>
        <w:rPr>
          <w:rFonts w:ascii="Times New Roman" w:hAnsi="Times New Roman" w:cs="F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koje </w:t>
      </w:r>
      <w:r>
        <w:rPr>
          <w:rFonts w:ascii="Times New Roman" w:hAnsi="Times New Roman" w:cs="F"/>
          <w:bCs/>
          <w:sz w:val="24"/>
          <w:szCs w:val="24"/>
        </w:rPr>
        <w:t xml:space="preserve">ne udovoljavaju uvjetima natječaja prema članku 24.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Zakona o predškolskom odgoju i obrazovanju</w:t>
      </w:r>
      <w:r>
        <w:rPr>
          <w:rFonts w:ascii="Times New Roman" w:hAnsi="Times New Roman" w:cs="F"/>
          <w:bCs/>
          <w:sz w:val="24"/>
          <w:szCs w:val="24"/>
        </w:rPr>
        <w:t xml:space="preserve"> Na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35.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11. lipnja 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, Upravno vijeće je jednoglasno donijelo odluku o izboru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u radni odnos na određeno puno radno vrijeme do ponavljanja natječaja, najdulje 5 mjeseci., kao odgojiteljice predškolske djece, prime:</w:t>
      </w:r>
    </w:p>
    <w:p w14:paraId="549FC720" w14:textId="77777777" w:rsidR="002156E8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Paula Palaškov, apsolventica ranog i predškolskog odgoja i obrazovanja</w:t>
      </w:r>
    </w:p>
    <w:p w14:paraId="10A6EA53" w14:textId="77777777" w:rsidR="002156E8" w:rsidRDefault="002156E8" w:rsidP="002156E8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Karolina Kovač, dadilja </w:t>
      </w:r>
    </w:p>
    <w:p w14:paraId="6E782181" w14:textId="77777777" w:rsidR="002156E8" w:rsidRDefault="002156E8" w:rsidP="002156E8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AA4A47" w14:textId="77777777" w:rsidR="002156E8" w:rsidRPr="005025BA" w:rsidRDefault="002156E8" w:rsidP="002156E8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F0355F" w14:textId="77777777" w:rsidR="002156E8" w:rsidRPr="0012384A" w:rsidRDefault="002156E8" w:rsidP="002156E8">
      <w:pPr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RAVNATELJICA   </w:t>
      </w:r>
    </w:p>
    <w:p w14:paraId="363C6477" w14:textId="77777777" w:rsidR="002156E8" w:rsidRPr="0012384A" w:rsidRDefault="002156E8" w:rsidP="002156E8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Agata Korenić</w:t>
      </w:r>
    </w:p>
    <w:p w14:paraId="45E6F2BC" w14:textId="77777777" w:rsidR="002156E8" w:rsidRDefault="002156E8" w:rsidP="002156E8">
      <w:pPr>
        <w:suppressAutoHyphens w:val="0"/>
        <w:autoSpaceDN/>
        <w:spacing w:after="12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0"/>
    <w:p w14:paraId="47FAF767" w14:textId="77777777" w:rsidR="002156E8" w:rsidRDefault="002156E8" w:rsidP="002156E8"/>
    <w:p w14:paraId="7FC714B7" w14:textId="77777777" w:rsidR="002156E8" w:rsidRDefault="002156E8"/>
    <w:sectPr w:rsidR="00215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3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E8"/>
    <w:rsid w:val="002156E8"/>
    <w:rsid w:val="006B08FE"/>
    <w:rsid w:val="00B56E44"/>
    <w:rsid w:val="00E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5572"/>
  <w15:chartTrackingRefBased/>
  <w15:docId w15:val="{5F3F6782-BF30-4210-AFA1-66C2972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56E8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Željko Ugarković</cp:lastModifiedBy>
  <cp:revision>3</cp:revision>
  <dcterms:created xsi:type="dcterms:W3CDTF">2025-07-10T10:14:00Z</dcterms:created>
  <dcterms:modified xsi:type="dcterms:W3CDTF">2025-07-11T05:25:00Z</dcterms:modified>
</cp:coreProperties>
</file>